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0A" w:rsidRDefault="007F6DB6">
      <w:pPr>
        <w:spacing w:before="188"/>
        <w:ind w:left="6086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754023</wp:posOffset>
            </wp:positionH>
            <wp:positionV relativeFrom="paragraph">
              <wp:posOffset>-1307</wp:posOffset>
            </wp:positionV>
            <wp:extent cx="2254714" cy="11153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714" cy="111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MEMBERSHIP</w:t>
      </w:r>
      <w:r>
        <w:rPr>
          <w:b/>
          <w:spacing w:val="-14"/>
          <w:sz w:val="36"/>
        </w:rPr>
        <w:t xml:space="preserve"> </w:t>
      </w:r>
      <w:r>
        <w:rPr>
          <w:b/>
          <w:spacing w:val="-3"/>
          <w:sz w:val="36"/>
        </w:rPr>
        <w:t>APPLICATION</w:t>
      </w:r>
    </w:p>
    <w:p w:rsidR="004C1C0A" w:rsidRDefault="007F6DB6">
      <w:pPr>
        <w:pStyle w:val="Heading1"/>
        <w:spacing w:before="137"/>
        <w:jc w:val="right"/>
      </w:pPr>
      <w:r>
        <w:t>Please mail to:</w:t>
      </w:r>
    </w:p>
    <w:p w:rsidR="004C1C0A" w:rsidRDefault="007F6DB6">
      <w:pPr>
        <w:pStyle w:val="BodyText"/>
        <w:spacing w:before="3" w:line="242" w:lineRule="auto"/>
        <w:ind w:left="8038" w:right="119" w:firstLine="1659"/>
        <w:jc w:val="right"/>
      </w:pPr>
      <w:r>
        <w:t>Joanna</w:t>
      </w:r>
      <w:r>
        <w:rPr>
          <w:spacing w:val="3"/>
        </w:rPr>
        <w:t xml:space="preserve"> </w:t>
      </w:r>
      <w:r>
        <w:rPr>
          <w:spacing w:val="-3"/>
        </w:rPr>
        <w:t>Lenahan</w:t>
      </w:r>
      <w:r>
        <w:t xml:space="preserve"> Girl Scouts of Eastern</w:t>
      </w:r>
      <w:r>
        <w:rPr>
          <w:spacing w:val="7"/>
        </w:rPr>
        <w:t xml:space="preserve"> </w:t>
      </w:r>
      <w:r>
        <w:rPr>
          <w:spacing w:val="-2"/>
        </w:rPr>
        <w:t>Massachusetts</w:t>
      </w:r>
    </w:p>
    <w:p w:rsidR="004C1C0A" w:rsidRDefault="007F6DB6">
      <w:pPr>
        <w:pStyle w:val="BodyText"/>
        <w:spacing w:before="2" w:line="242" w:lineRule="auto"/>
        <w:ind w:left="9228" w:right="119" w:firstLine="56"/>
        <w:jc w:val="right"/>
      </w:pPr>
      <w:r>
        <w:rPr>
          <w:spacing w:val="-10"/>
        </w:rPr>
        <w:t xml:space="preserve">111 </w:t>
      </w:r>
      <w:r>
        <w:t>East</w:t>
      </w:r>
      <w:r>
        <w:rPr>
          <w:spacing w:val="12"/>
        </w:rPr>
        <w:t xml:space="preserve"> </w:t>
      </w:r>
      <w:r>
        <w:t>Grove</w:t>
      </w:r>
      <w:r>
        <w:rPr>
          <w:spacing w:val="2"/>
        </w:rPr>
        <w:t xml:space="preserve"> </w:t>
      </w:r>
      <w:r>
        <w:rPr>
          <w:spacing w:val="-3"/>
        </w:rPr>
        <w:t>Street</w:t>
      </w:r>
      <w:r>
        <w:t xml:space="preserve"> Middleboro, MA</w:t>
      </w:r>
      <w:r>
        <w:rPr>
          <w:spacing w:val="-10"/>
        </w:rPr>
        <w:t xml:space="preserve"> </w:t>
      </w:r>
      <w:r>
        <w:t>02346</w:t>
      </w:r>
    </w:p>
    <w:p w:rsidR="004C1C0A" w:rsidRDefault="004C1C0A">
      <w:pPr>
        <w:pStyle w:val="BodyText"/>
        <w:spacing w:before="2"/>
        <w:rPr>
          <w:sz w:val="10"/>
        </w:rPr>
      </w:pPr>
    </w:p>
    <w:p w:rsidR="004C1C0A" w:rsidRDefault="007F6DB6">
      <w:pPr>
        <w:spacing w:before="95" w:line="242" w:lineRule="auto"/>
        <w:ind w:left="240" w:right="339"/>
        <w:jc w:val="both"/>
        <w:rPr>
          <w:i/>
          <w:sz w:val="18"/>
        </w:rPr>
      </w:pPr>
      <w:r>
        <w:rPr>
          <w:b/>
          <w:sz w:val="18"/>
        </w:rPr>
        <w:t>We are Stronger Together and the MCA needs</w:t>
      </w:r>
      <w:r>
        <w:rPr>
          <w:b/>
          <w:sz w:val="18"/>
          <w:u w:val="thick"/>
        </w:rPr>
        <w:t xml:space="preserve"> every</w:t>
      </w:r>
      <w:r>
        <w:rPr>
          <w:b/>
          <w:sz w:val="18"/>
        </w:rPr>
        <w:t xml:space="preserve"> camp's voice and financial support as we continue our work in the</w:t>
      </w:r>
      <w:r>
        <w:rPr>
          <w:b/>
          <w:spacing w:val="-26"/>
          <w:sz w:val="18"/>
        </w:rPr>
        <w:t xml:space="preserve"> </w:t>
      </w:r>
      <w:r>
        <w:rPr>
          <w:b/>
          <w:sz w:val="18"/>
        </w:rPr>
        <w:t xml:space="preserve">best interest of your children’s summer camp experience. </w:t>
      </w:r>
      <w:r>
        <w:rPr>
          <w:i/>
          <w:sz w:val="18"/>
        </w:rPr>
        <w:t>Please support our critical work by joining, or making a donation of financial support.</w:t>
      </w:r>
    </w:p>
    <w:p w:rsidR="004C1C0A" w:rsidRDefault="004C1C0A">
      <w:pPr>
        <w:pStyle w:val="BodyText"/>
        <w:spacing w:before="5"/>
        <w:rPr>
          <w:i/>
        </w:rPr>
      </w:pPr>
    </w:p>
    <w:p w:rsidR="004C1C0A" w:rsidRDefault="007F6DB6">
      <w:pPr>
        <w:pStyle w:val="BodyText"/>
        <w:spacing w:line="242" w:lineRule="auto"/>
        <w:ind w:left="240" w:right="4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ragraph">
                  <wp:posOffset>121285</wp:posOffset>
                </wp:positionV>
                <wp:extent cx="2273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154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D16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pt,9.55pt" to="39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" strokecolor="#1154cc" strokeweight="1pt">
                <w10:wrap anchorx="page"/>
              </v:line>
            </w:pict>
          </mc:Fallback>
        </mc:AlternateContent>
      </w:r>
      <w:r>
        <w:rPr>
          <w:b/>
        </w:rPr>
        <w:t xml:space="preserve">Payment: </w:t>
      </w:r>
      <w:r>
        <w:t>Please go online to pay your dues (</w:t>
      </w:r>
      <w:hyperlink r:id="rId6">
        <w:r>
          <w:rPr>
            <w:color w:val="1154CC"/>
          </w:rPr>
          <w:t>h</w:t>
        </w:r>
        <w:r>
          <w:rPr>
            <w:color w:val="1154CC"/>
          </w:rPr>
          <w:t>ttp://masscamping.org/join-mca/how-to-join/</w:t>
        </w:r>
      </w:hyperlink>
      <w:r>
        <w:t>) or make checks out to - Massachusetts Camping Association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4C1C0A">
        <w:trPr>
          <w:trHeight w:val="410"/>
        </w:trPr>
        <w:tc>
          <w:tcPr>
            <w:tcW w:w="10800" w:type="dxa"/>
          </w:tcPr>
          <w:p w:rsidR="004C1C0A" w:rsidRDefault="007F6DB6"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Camp Name:</w:t>
            </w:r>
          </w:p>
        </w:tc>
      </w:tr>
      <w:tr w:rsidR="004C1C0A">
        <w:trPr>
          <w:trHeight w:val="409"/>
        </w:trPr>
        <w:tc>
          <w:tcPr>
            <w:tcW w:w="10800" w:type="dxa"/>
          </w:tcPr>
          <w:p w:rsidR="004C1C0A" w:rsidRDefault="007F6DB6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Camp Mailing Address:</w:t>
            </w:r>
          </w:p>
        </w:tc>
      </w:tr>
      <w:tr w:rsidR="004C1C0A">
        <w:trPr>
          <w:trHeight w:val="409"/>
        </w:trPr>
        <w:tc>
          <w:tcPr>
            <w:tcW w:w="10800" w:type="dxa"/>
          </w:tcPr>
          <w:p w:rsidR="004C1C0A" w:rsidRDefault="007F6DB6">
            <w:pPr>
              <w:pStyle w:val="TableParagraph"/>
              <w:tabs>
                <w:tab w:val="left" w:pos="3315"/>
                <w:tab w:val="left" w:pos="5586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City:</w:t>
            </w:r>
            <w:r>
              <w:rPr>
                <w:sz w:val="18"/>
              </w:rPr>
              <w:tab/>
              <w:t>State:</w:t>
            </w:r>
            <w:r>
              <w:rPr>
                <w:sz w:val="18"/>
              </w:rPr>
              <w:tab/>
              <w:t>Zip:</w:t>
            </w:r>
          </w:p>
        </w:tc>
      </w:tr>
      <w:tr w:rsidR="004C1C0A">
        <w:trPr>
          <w:trHeight w:val="390"/>
        </w:trPr>
        <w:tc>
          <w:tcPr>
            <w:tcW w:w="10800" w:type="dxa"/>
          </w:tcPr>
          <w:p w:rsidR="004C1C0A" w:rsidRDefault="007F6DB6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4C1C0A">
        <w:trPr>
          <w:trHeight w:val="410"/>
        </w:trPr>
        <w:tc>
          <w:tcPr>
            <w:tcW w:w="10800" w:type="dxa"/>
          </w:tcPr>
          <w:p w:rsidR="004C1C0A" w:rsidRDefault="007F6DB6"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Phone Number:</w:t>
            </w:r>
          </w:p>
        </w:tc>
      </w:tr>
      <w:tr w:rsidR="004C1C0A">
        <w:trPr>
          <w:trHeight w:val="409"/>
        </w:trPr>
        <w:tc>
          <w:tcPr>
            <w:tcW w:w="10800" w:type="dxa"/>
          </w:tcPr>
          <w:p w:rsidR="004C1C0A" w:rsidRDefault="007F6DB6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Main Contact:</w:t>
            </w:r>
          </w:p>
        </w:tc>
      </w:tr>
      <w:tr w:rsidR="004C1C0A">
        <w:trPr>
          <w:trHeight w:val="410"/>
        </w:trPr>
        <w:tc>
          <w:tcPr>
            <w:tcW w:w="10800" w:type="dxa"/>
          </w:tcPr>
          <w:p w:rsidR="004C1C0A" w:rsidRDefault="007F6DB6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Main Contact Email:</w:t>
            </w:r>
          </w:p>
        </w:tc>
      </w:tr>
      <w:tr w:rsidR="004C1C0A">
        <w:trPr>
          <w:trHeight w:val="450"/>
        </w:trPr>
        <w:tc>
          <w:tcPr>
            <w:tcW w:w="10800" w:type="dxa"/>
          </w:tcPr>
          <w:p w:rsidR="004C1C0A" w:rsidRDefault="007F6DB6">
            <w:pPr>
              <w:pStyle w:val="TableParagraph"/>
              <w:spacing w:before="122"/>
              <w:ind w:left="1003"/>
              <w:rPr>
                <w:sz w:val="18"/>
              </w:rPr>
            </w:pPr>
            <w:r>
              <w:rPr>
                <w:sz w:val="18"/>
              </w:rPr>
              <w:t xml:space="preserve">If you are an </w:t>
            </w:r>
            <w:r>
              <w:rPr>
                <w:b/>
                <w:sz w:val="18"/>
              </w:rPr>
              <w:t xml:space="preserve">organization operating multiple camps </w:t>
            </w:r>
            <w:r>
              <w:rPr>
                <w:sz w:val="18"/>
              </w:rPr>
              <w:t>please send a listing of all camps with contact information.</w:t>
            </w:r>
          </w:p>
        </w:tc>
      </w:tr>
    </w:tbl>
    <w:p w:rsidR="004C1C0A" w:rsidRDefault="004C1C0A">
      <w:pPr>
        <w:pStyle w:val="BodyText"/>
        <w:rPr>
          <w:sz w:val="20"/>
        </w:rPr>
      </w:pPr>
    </w:p>
    <w:p w:rsidR="004C1C0A" w:rsidRDefault="004C1C0A">
      <w:pPr>
        <w:pStyle w:val="BodyText"/>
        <w:spacing w:before="6"/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0"/>
        <w:gridCol w:w="2180"/>
      </w:tblGrid>
      <w:tr w:rsidR="004C1C0A">
        <w:trPr>
          <w:trHeight w:val="389"/>
        </w:trPr>
        <w:tc>
          <w:tcPr>
            <w:tcW w:w="8620" w:type="dxa"/>
          </w:tcPr>
          <w:p w:rsidR="004C1C0A" w:rsidRDefault="007F6DB6">
            <w:pPr>
              <w:pStyle w:val="TableParagraph"/>
              <w:spacing w:before="99"/>
              <w:ind w:left="3789" w:right="37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2180" w:type="dxa"/>
          </w:tcPr>
          <w:p w:rsidR="004C1C0A" w:rsidRDefault="007F6DB6">
            <w:pPr>
              <w:pStyle w:val="TableParagraph"/>
              <w:spacing w:before="99"/>
              <w:ind w:left="725" w:right="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</w:p>
        </w:tc>
      </w:tr>
      <w:tr w:rsidR="004C1C0A">
        <w:trPr>
          <w:trHeight w:val="3470"/>
        </w:trPr>
        <w:tc>
          <w:tcPr>
            <w:tcW w:w="8620" w:type="dxa"/>
          </w:tcPr>
          <w:p w:rsidR="004C1C0A" w:rsidRDefault="007F6DB6">
            <w:pPr>
              <w:pStyle w:val="TableParagraph"/>
              <w:tabs>
                <w:tab w:val="left" w:pos="3816"/>
              </w:tabs>
              <w:spacing w:before="114" w:line="487" w:lineRule="auto"/>
              <w:ind w:right="648"/>
              <w:rPr>
                <w:sz w:val="18"/>
              </w:rPr>
            </w:pPr>
            <w:r>
              <w:rPr>
                <w:sz w:val="18"/>
              </w:rPr>
              <w:t>For annual membership 01/23</w:t>
            </w:r>
            <w:r>
              <w:rPr>
                <w:sz w:val="18"/>
              </w:rPr>
              <w:t xml:space="preserve"> - 12/23</w:t>
            </w:r>
            <w:r>
              <w:rPr>
                <w:sz w:val="18"/>
              </w:rPr>
              <w:t>, we are asking camps to pay based on your 2022</w:t>
            </w:r>
            <w:r>
              <w:rPr>
                <w:sz w:val="18"/>
              </w:rPr>
              <w:t xml:space="preserve"> financials. Individual Camps with Operating Budget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Over $1,000,000</w:t>
            </w:r>
          </w:p>
          <w:p w:rsidR="004C1C0A" w:rsidRDefault="007F6DB6">
            <w:pPr>
              <w:pStyle w:val="TableParagraph"/>
              <w:tabs>
                <w:tab w:val="left" w:pos="3866"/>
              </w:tabs>
              <w:spacing w:line="487" w:lineRule="auto"/>
              <w:ind w:right="3059"/>
              <w:rPr>
                <w:sz w:val="18"/>
              </w:rPr>
            </w:pPr>
            <w:r>
              <w:rPr>
                <w:sz w:val="18"/>
              </w:rPr>
              <w:t>Individual Camps with Operating Budget</w:t>
            </w:r>
            <w:r>
              <w:rPr>
                <w:sz w:val="18"/>
              </w:rPr>
              <w:tab/>
              <w:t xml:space="preserve">$500,000 - </w:t>
            </w:r>
            <w:r>
              <w:rPr>
                <w:spacing w:val="-3"/>
                <w:sz w:val="18"/>
              </w:rPr>
              <w:t xml:space="preserve">$999,999 </w:t>
            </w:r>
            <w:r>
              <w:rPr>
                <w:sz w:val="18"/>
              </w:rPr>
              <w:t>Individual Camp with Operating Budget</w:t>
            </w:r>
            <w:r>
              <w:rPr>
                <w:sz w:val="18"/>
              </w:rPr>
              <w:tab/>
              <w:t>Up to $499,999 Organizational Camps (includes memberships up to 4 camps)</w:t>
            </w:r>
          </w:p>
          <w:p w:rsidR="004C1C0A" w:rsidRDefault="004C1C0A">
            <w:pPr>
              <w:pStyle w:val="TableParagraph"/>
              <w:ind w:left="0"/>
              <w:rPr>
                <w:sz w:val="20"/>
              </w:rPr>
            </w:pPr>
          </w:p>
          <w:p w:rsidR="004C1C0A" w:rsidRDefault="004C1C0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4C1C0A" w:rsidRDefault="007F6D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If you need additional assistance with membership dues , please cont</w:t>
            </w:r>
            <w:r>
              <w:rPr>
                <w:sz w:val="18"/>
              </w:rPr>
              <w:t>act</w:t>
            </w:r>
            <w:r>
              <w:rPr>
                <w:color w:val="1154CC"/>
                <w:sz w:val="18"/>
                <w:u w:val="thick" w:color="1154CC"/>
              </w:rPr>
              <w:t xml:space="preserve"> </w:t>
            </w:r>
            <w:hyperlink r:id="rId7">
              <w:r>
                <w:rPr>
                  <w:color w:val="1154CC"/>
                  <w:sz w:val="18"/>
                  <w:u w:val="thick" w:color="1154CC"/>
                </w:rPr>
                <w:t>mcaboard@gmail.com</w:t>
              </w:r>
            </w:hyperlink>
          </w:p>
        </w:tc>
        <w:tc>
          <w:tcPr>
            <w:tcW w:w="2180" w:type="dxa"/>
          </w:tcPr>
          <w:p w:rsidR="004C1C0A" w:rsidRDefault="004C1C0A">
            <w:pPr>
              <w:pStyle w:val="TableParagraph"/>
              <w:ind w:left="0"/>
              <w:rPr>
                <w:sz w:val="20"/>
              </w:rPr>
            </w:pPr>
          </w:p>
          <w:p w:rsidR="004C1C0A" w:rsidRDefault="004C1C0A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4C1C0A" w:rsidRDefault="007F6DB6">
            <w:pPr>
              <w:pStyle w:val="TableParagraph"/>
              <w:ind w:left="595"/>
              <w:rPr>
                <w:sz w:val="18"/>
              </w:rPr>
            </w:pPr>
            <w:r>
              <w:rPr>
                <w:sz w:val="18"/>
              </w:rPr>
              <w:t>$1200</w:t>
            </w:r>
          </w:p>
          <w:p w:rsidR="004C1C0A" w:rsidRDefault="004C1C0A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4C1C0A" w:rsidRDefault="007F6DB6">
            <w:pPr>
              <w:pStyle w:val="TableParagraph"/>
              <w:ind w:left="595"/>
              <w:rPr>
                <w:sz w:val="18"/>
              </w:rPr>
            </w:pPr>
            <w:r>
              <w:rPr>
                <w:sz w:val="18"/>
              </w:rPr>
              <w:t>$  800</w:t>
            </w:r>
          </w:p>
          <w:p w:rsidR="004C1C0A" w:rsidRDefault="004C1C0A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4C1C0A" w:rsidRDefault="007F6DB6">
            <w:pPr>
              <w:pStyle w:val="TableParagraph"/>
              <w:ind w:left="595"/>
              <w:rPr>
                <w:sz w:val="18"/>
              </w:rPr>
            </w:pPr>
            <w:r>
              <w:rPr>
                <w:sz w:val="18"/>
              </w:rPr>
              <w:t>$  550</w:t>
            </w:r>
          </w:p>
          <w:p w:rsidR="004C1C0A" w:rsidRDefault="004C1C0A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4C1C0A" w:rsidRDefault="007F6DB6">
            <w:pPr>
              <w:pStyle w:val="TableParagraph"/>
              <w:spacing w:line="242" w:lineRule="auto"/>
              <w:ind w:left="95" w:right="183" w:firstLine="100"/>
              <w:rPr>
                <w:sz w:val="18"/>
              </w:rPr>
            </w:pPr>
            <w:r>
              <w:rPr>
                <w:sz w:val="18"/>
              </w:rPr>
              <w:t>$1200 for up to 4 camps, plus $150 each additional camp</w:t>
            </w:r>
          </w:p>
        </w:tc>
      </w:tr>
      <w:tr w:rsidR="004C1C0A">
        <w:trPr>
          <w:trHeight w:val="410"/>
        </w:trPr>
        <w:tc>
          <w:tcPr>
            <w:tcW w:w="8620" w:type="dxa"/>
          </w:tcPr>
          <w:p w:rsidR="004C1C0A" w:rsidRDefault="007F6DB6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 Dues</w:t>
            </w:r>
          </w:p>
        </w:tc>
        <w:tc>
          <w:tcPr>
            <w:tcW w:w="2180" w:type="dxa"/>
          </w:tcPr>
          <w:p w:rsidR="004C1C0A" w:rsidRDefault="007F6DB6">
            <w:pPr>
              <w:pStyle w:val="TableParagraph"/>
              <w:spacing w:before="109"/>
              <w:ind w:left="95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4C1C0A">
        <w:trPr>
          <w:trHeight w:val="609"/>
        </w:trPr>
        <w:tc>
          <w:tcPr>
            <w:tcW w:w="8620" w:type="dxa"/>
          </w:tcPr>
          <w:p w:rsidR="004C1C0A" w:rsidRDefault="007F6DB6">
            <w:pPr>
              <w:pStyle w:val="TableParagraph"/>
              <w:spacing w:before="104" w:line="242" w:lineRule="auto"/>
              <w:ind w:right="721"/>
              <w:rPr>
                <w:sz w:val="18"/>
              </w:rPr>
            </w:pPr>
            <w:r>
              <w:rPr>
                <w:b/>
                <w:sz w:val="18"/>
              </w:rPr>
              <w:t xml:space="preserve">Additional Donation </w:t>
            </w:r>
            <w:r>
              <w:rPr>
                <w:sz w:val="18"/>
              </w:rPr>
              <w:t>(Please consider an additional donation toward our current educational and legislative efforts)</w:t>
            </w:r>
          </w:p>
        </w:tc>
        <w:tc>
          <w:tcPr>
            <w:tcW w:w="2180" w:type="dxa"/>
          </w:tcPr>
          <w:p w:rsidR="004C1C0A" w:rsidRDefault="007F6DB6">
            <w:pPr>
              <w:pStyle w:val="TableParagraph"/>
              <w:spacing w:before="104"/>
              <w:ind w:left="95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4C1C0A">
        <w:trPr>
          <w:trHeight w:val="410"/>
        </w:trPr>
        <w:tc>
          <w:tcPr>
            <w:tcW w:w="8620" w:type="dxa"/>
          </w:tcPr>
          <w:p w:rsidR="004C1C0A" w:rsidRDefault="007F6DB6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2180" w:type="dxa"/>
          </w:tcPr>
          <w:p w:rsidR="004C1C0A" w:rsidRDefault="007F6DB6">
            <w:pPr>
              <w:pStyle w:val="TableParagraph"/>
              <w:spacing w:before="109"/>
              <w:ind w:left="95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4C1C0A" w:rsidRDefault="007F6DB6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39"/>
        <w:rPr>
          <w:sz w:val="18"/>
        </w:rPr>
      </w:pPr>
      <w:r>
        <w:rPr>
          <w:sz w:val="18"/>
        </w:rPr>
        <w:t xml:space="preserve">Membership questions: Please contact Joanna Lenahan, MCA Secretary </w:t>
      </w:r>
      <w:r>
        <w:rPr>
          <w:spacing w:val="3"/>
          <w:sz w:val="18"/>
        </w:rPr>
        <w:t>at</w:t>
      </w:r>
      <w:hyperlink r:id="rId8">
        <w:r>
          <w:rPr>
            <w:color w:val="1154CC"/>
            <w:spacing w:val="-7"/>
            <w:sz w:val="18"/>
            <w:u w:val="thick" w:color="1154CC"/>
          </w:rPr>
          <w:t xml:space="preserve"> </w:t>
        </w:r>
        <w:r>
          <w:rPr>
            <w:color w:val="1154CC"/>
            <w:sz w:val="18"/>
            <w:u w:val="thick" w:color="1154CC"/>
          </w:rPr>
          <w:t>mcaboard@gmail.com</w:t>
        </w:r>
      </w:hyperlink>
      <w:r>
        <w:rPr>
          <w:sz w:val="18"/>
        </w:rPr>
        <w:t>.</w:t>
      </w:r>
    </w:p>
    <w:p w:rsidR="004C1C0A" w:rsidRDefault="007F6DB6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18"/>
        </w:rPr>
      </w:pPr>
      <w:r>
        <w:rPr>
          <w:sz w:val="18"/>
        </w:rPr>
        <w:t>Want to become more involved with the MCA Board? Contact Matt Scholl, MCA President at</w:t>
      </w:r>
      <w:r>
        <w:rPr>
          <w:color w:val="1154CC"/>
          <w:spacing w:val="-5"/>
          <w:sz w:val="18"/>
        </w:rPr>
        <w:t xml:space="preserve"> </w:t>
      </w:r>
      <w:hyperlink r:id="rId9">
        <w:r>
          <w:rPr>
            <w:color w:val="1154CC"/>
            <w:sz w:val="18"/>
            <w:u w:val="thick" w:color="1154CC"/>
          </w:rPr>
          <w:t>mscholl@bccymca.org</w:t>
        </w:r>
      </w:hyperlink>
      <w:r>
        <w:rPr>
          <w:sz w:val="18"/>
        </w:rPr>
        <w:t>.</w:t>
      </w:r>
    </w:p>
    <w:p w:rsidR="004C1C0A" w:rsidRDefault="004C1C0A">
      <w:pPr>
        <w:pStyle w:val="BodyText"/>
        <w:spacing w:before="7"/>
        <w:rPr>
          <w:sz w:val="24"/>
        </w:rPr>
      </w:pPr>
    </w:p>
    <w:p w:rsidR="004C1C0A" w:rsidRDefault="007F6DB6">
      <w:pPr>
        <w:pStyle w:val="BodyText"/>
        <w:spacing w:line="283" w:lineRule="auto"/>
        <w:ind w:left="980" w:right="868"/>
        <w:jc w:val="center"/>
      </w:pPr>
      <w:r>
        <w:t>MCA is committed to being the voice of organized camping in Massachusetts but can only do this with t</w:t>
      </w:r>
      <w:r>
        <w:t>he dedication and contributions of the Massachusetts Camping Community. We thank you for your support.</w:t>
      </w:r>
    </w:p>
    <w:p w:rsidR="004C1C0A" w:rsidRDefault="007F6DB6">
      <w:pPr>
        <w:pStyle w:val="Heading1"/>
        <w:ind w:left="980" w:right="860"/>
      </w:pPr>
      <w:r>
        <w:t>"STRONGER TOGETHER""</w:t>
      </w:r>
      <w:hyperlink r:id="rId10">
        <w:r>
          <w:rPr>
            <w:color w:val="1154CC"/>
          </w:rPr>
          <w:t>www.masscamping.org</w:t>
        </w:r>
      </w:hyperlink>
      <w:r>
        <w:t>"</w:t>
      </w:r>
    </w:p>
    <w:sectPr w:rsidR="004C1C0A">
      <w:type w:val="continuous"/>
      <w:pgSz w:w="12240" w:h="15840"/>
      <w:pgMar w:top="54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4803"/>
    <w:multiLevelType w:val="hybridMultilevel"/>
    <w:tmpl w:val="D616B98E"/>
    <w:lvl w:ilvl="0" w:tplc="2D80FB10">
      <w:numFmt w:val="bullet"/>
      <w:lvlText w:val="●"/>
      <w:lvlJc w:val="left"/>
      <w:pPr>
        <w:ind w:left="960" w:hanging="360"/>
      </w:pPr>
      <w:rPr>
        <w:rFonts w:ascii="Arial" w:eastAsia="Arial" w:hAnsi="Arial" w:cs="Arial" w:hint="default"/>
        <w:spacing w:val="-10"/>
        <w:w w:val="100"/>
        <w:sz w:val="18"/>
        <w:szCs w:val="18"/>
      </w:rPr>
    </w:lvl>
    <w:lvl w:ilvl="1" w:tplc="1E10A55E"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A0C6797E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4DCA97A2"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89F89718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FE7A3190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DC4038B4"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9AEAB3F2">
      <w:numFmt w:val="bullet"/>
      <w:lvlText w:val="•"/>
      <w:lvlJc w:val="left"/>
      <w:pPr>
        <w:ind w:left="8100" w:hanging="360"/>
      </w:pPr>
      <w:rPr>
        <w:rFonts w:hint="default"/>
      </w:rPr>
    </w:lvl>
    <w:lvl w:ilvl="8" w:tplc="CFA81448">
      <w:numFmt w:val="bullet"/>
      <w:lvlText w:val="•"/>
      <w:lvlJc w:val="left"/>
      <w:pPr>
        <w:ind w:left="9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0A"/>
    <w:rsid w:val="004C1C0A"/>
    <w:rsid w:val="007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183B8A"/>
  <w15:docId w15:val="{873AA207-13EF-4D30-865D-BB67EE17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right="119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8"/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boar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aboar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scamping.org/join-mca/how-to-joi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asscamp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choll@bcc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Membership App for NEW Members 2022.docx</vt:lpstr>
    </vt:vector>
  </TitlesOfParts>
  <Company>Girl Scouts of Eastern Massachusetts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Membership App for NEW Members 2022.docx</dc:title>
  <dc:creator>Joanna Lenahan</dc:creator>
  <cp:lastModifiedBy>Joanna Lenahan</cp:lastModifiedBy>
  <cp:revision>2</cp:revision>
  <dcterms:created xsi:type="dcterms:W3CDTF">2023-01-27T16:18:00Z</dcterms:created>
  <dcterms:modified xsi:type="dcterms:W3CDTF">2023-01-27T16:18:00Z</dcterms:modified>
</cp:coreProperties>
</file>